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0A1" w:rsidRPr="00132307" w:rsidRDefault="000A30A1" w:rsidP="000A30A1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132307">
        <w:rPr>
          <w:rFonts w:cs="David" w:hint="cs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20F7D134" wp14:editId="5E218763">
            <wp:simplePos x="0" y="0"/>
            <wp:positionH relativeFrom="column">
              <wp:posOffset>2057400</wp:posOffset>
            </wp:positionH>
            <wp:positionV relativeFrom="paragraph">
              <wp:posOffset>-685800</wp:posOffset>
            </wp:positionV>
            <wp:extent cx="914400" cy="914400"/>
            <wp:effectExtent l="0" t="0" r="0" b="0"/>
            <wp:wrapNone/>
            <wp:docPr id="1" name="Picture 1" descr="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30A1" w:rsidRPr="00132307" w:rsidRDefault="000A30A1" w:rsidP="000A30A1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A30A1" w:rsidRDefault="00061B05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 w:rsidR="00B13DC7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B13DC7" w:rsidRPr="00132307" w:rsidRDefault="00061B05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 w:rsidR="00B13DC7">
        <w:rPr>
          <w:rFonts w:cs="David" w:hint="cs"/>
          <w:b/>
          <w:bCs/>
          <w:sz w:val="24"/>
          <w:szCs w:val="24"/>
          <w:rtl/>
        </w:rPr>
        <w:t>משרד החקלאות ופיתוח הכפר</w:t>
      </w:r>
    </w:p>
    <w:p w:rsidR="000A30A1" w:rsidRPr="00132307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24"/>
          <w:szCs w:val="24"/>
          <w:rtl/>
        </w:rPr>
      </w:pPr>
    </w:p>
    <w:p w:rsidR="000A30A1" w:rsidRPr="00132307" w:rsidRDefault="000A30A1" w:rsidP="00061B05">
      <w:pPr>
        <w:pStyle w:val="a3"/>
        <w:tabs>
          <w:tab w:val="clear" w:pos="4153"/>
          <w:tab w:val="clear" w:pos="8306"/>
          <w:tab w:val="left" w:pos="1106"/>
        </w:tabs>
        <w:ind w:left="1054" w:firstLine="1106"/>
        <w:jc w:val="center"/>
        <w:rPr>
          <w:rFonts w:cs="David"/>
          <w:sz w:val="24"/>
          <w:szCs w:val="24"/>
          <w:rtl/>
        </w:rPr>
      </w:pPr>
      <w:r w:rsidRPr="00132307">
        <w:rPr>
          <w:rFonts w:cs="David" w:hint="cs"/>
          <w:b/>
          <w:bCs/>
          <w:sz w:val="24"/>
          <w:szCs w:val="24"/>
          <w:rtl/>
        </w:rPr>
        <w:t>בקשה ל</w:t>
      </w:r>
      <w:r w:rsidRPr="00132307">
        <w:rPr>
          <w:rFonts w:cs="David"/>
          <w:b/>
          <w:bCs/>
          <w:sz w:val="24"/>
          <w:szCs w:val="24"/>
          <w:rtl/>
        </w:rPr>
        <w:t xml:space="preserve">קבלת </w:t>
      </w:r>
      <w:r w:rsidRPr="00132307">
        <w:rPr>
          <w:rFonts w:cs="David" w:hint="cs"/>
          <w:b/>
          <w:bCs/>
          <w:sz w:val="24"/>
          <w:szCs w:val="24"/>
          <w:rtl/>
        </w:rPr>
        <w:t xml:space="preserve">מידע לעניין מתן שירותי חווה במחקרי שה"מ </w:t>
      </w:r>
    </w:p>
    <w:p w:rsidR="000A30A1" w:rsidRPr="00132307" w:rsidRDefault="000A30A1" w:rsidP="000A30A1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24"/>
          <w:szCs w:val="24"/>
          <w:rtl/>
        </w:rPr>
      </w:pPr>
    </w:p>
    <w:p w:rsidR="000A30A1" w:rsidRPr="00132307" w:rsidRDefault="000A30A1" w:rsidP="000A30A1">
      <w:pPr>
        <w:pStyle w:val="a3"/>
        <w:tabs>
          <w:tab w:val="left" w:pos="1106"/>
        </w:tabs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A30A1" w:rsidRPr="00132307" w:rsidRDefault="000A30A1" w:rsidP="000A30A1">
      <w:pPr>
        <w:pStyle w:val="a3"/>
        <w:tabs>
          <w:tab w:val="left" w:pos="1106"/>
        </w:tabs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132307">
        <w:rPr>
          <w:rFonts w:cs="David" w:hint="cs"/>
          <w:b/>
          <w:bCs/>
          <w:sz w:val="24"/>
          <w:szCs w:val="24"/>
          <w:u w:val="single"/>
          <w:rtl/>
        </w:rPr>
        <w:t>רקע כללי</w:t>
      </w:r>
    </w:p>
    <w:p w:rsidR="000A30A1" w:rsidRPr="00132307" w:rsidRDefault="000A30A1" w:rsidP="004A352A">
      <w:pPr>
        <w:pStyle w:val="a3"/>
        <w:tabs>
          <w:tab w:val="left" w:pos="1106"/>
        </w:tabs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B13DC7" w:rsidRDefault="000A30A1" w:rsidP="00955EAD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>מדריכי שה"מ</w:t>
      </w:r>
      <w:r w:rsidRPr="00132307">
        <w:rPr>
          <w:rFonts w:cs="David"/>
          <w:sz w:val="24"/>
          <w:szCs w:val="24"/>
          <w:rtl/>
        </w:rPr>
        <w:t xml:space="preserve"> עוסק</w:t>
      </w:r>
      <w:r w:rsidR="005E186D" w:rsidRPr="00132307">
        <w:rPr>
          <w:rFonts w:cs="David" w:hint="cs"/>
          <w:sz w:val="24"/>
          <w:szCs w:val="24"/>
          <w:rtl/>
        </w:rPr>
        <w:t xml:space="preserve">ים </w:t>
      </w:r>
      <w:r w:rsidRPr="00132307">
        <w:rPr>
          <w:rFonts w:cs="David"/>
          <w:sz w:val="24"/>
          <w:szCs w:val="24"/>
          <w:rtl/>
        </w:rPr>
        <w:t xml:space="preserve"> </w:t>
      </w:r>
      <w:r w:rsidRPr="00132307">
        <w:rPr>
          <w:rFonts w:cs="David" w:hint="cs"/>
          <w:sz w:val="24"/>
          <w:szCs w:val="24"/>
          <w:rtl/>
        </w:rPr>
        <w:t xml:space="preserve">באופן תדיר </w:t>
      </w:r>
      <w:r w:rsidRPr="00132307">
        <w:rPr>
          <w:rFonts w:cs="David"/>
          <w:sz w:val="24"/>
          <w:szCs w:val="24"/>
          <w:rtl/>
        </w:rPr>
        <w:t xml:space="preserve">בייצור של ידע יישומי </w:t>
      </w:r>
      <w:r w:rsidRPr="00132307">
        <w:rPr>
          <w:rFonts w:cs="David" w:hint="cs"/>
          <w:sz w:val="24"/>
          <w:szCs w:val="24"/>
          <w:rtl/>
        </w:rPr>
        <w:t xml:space="preserve">וזאת </w:t>
      </w:r>
      <w:r w:rsidRPr="00132307">
        <w:rPr>
          <w:rFonts w:cs="David"/>
          <w:sz w:val="24"/>
          <w:szCs w:val="24"/>
          <w:rtl/>
        </w:rPr>
        <w:t>באמצעות מחקר</w:t>
      </w:r>
      <w:r w:rsidRPr="00132307">
        <w:rPr>
          <w:rFonts w:cs="David" w:hint="cs"/>
          <w:sz w:val="24"/>
          <w:szCs w:val="24"/>
          <w:rtl/>
        </w:rPr>
        <w:t>ים</w:t>
      </w:r>
      <w:r w:rsidR="00B13DC7">
        <w:rPr>
          <w:rFonts w:cs="David" w:hint="cs"/>
          <w:sz w:val="24"/>
          <w:szCs w:val="24"/>
          <w:rtl/>
        </w:rPr>
        <w:t xml:space="preserve"> מסוגים שונים.</w:t>
      </w:r>
    </w:p>
    <w:p w:rsidR="00B13DC7" w:rsidRDefault="00B13DC7" w:rsidP="00B13DC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כחלק מביצוע המחקר</w:t>
      </w:r>
      <w:r w:rsidR="000A30A1" w:rsidRPr="00132307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נדרשים החוקרים לא אחת לרכוש שירותי חווה, שירותים מקצועיים שונים או טובין (</w:t>
      </w:r>
      <w:proofErr w:type="spellStart"/>
      <w:r>
        <w:rPr>
          <w:rFonts w:cs="David" w:hint="cs"/>
          <w:sz w:val="24"/>
          <w:szCs w:val="24"/>
          <w:rtl/>
        </w:rPr>
        <w:t>הכל</w:t>
      </w:r>
      <w:proofErr w:type="spellEnd"/>
      <w:r>
        <w:rPr>
          <w:rFonts w:cs="David" w:hint="cs"/>
          <w:sz w:val="24"/>
          <w:szCs w:val="24"/>
          <w:rtl/>
        </w:rPr>
        <w:t xml:space="preserve"> בהתאם לסוג המחקר וטיבו).</w:t>
      </w:r>
    </w:p>
    <w:p w:rsidR="005D3397" w:rsidRPr="00061B05" w:rsidRDefault="00B13DC7" w:rsidP="004A352A">
      <w:pPr>
        <w:pStyle w:val="a3"/>
        <w:tabs>
          <w:tab w:val="left" w:pos="1106"/>
        </w:tabs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061B05">
        <w:rPr>
          <w:rFonts w:cs="David" w:hint="cs"/>
          <w:b/>
          <w:bCs/>
          <w:sz w:val="24"/>
          <w:szCs w:val="24"/>
          <w:rtl/>
        </w:rPr>
        <w:t>יחידת שה"מ פונה בזאת לקהל בעלי החוות/משקים חקלאיים לקבלת מידע אודות עמידתם בתנאי הסף המקצועיים לשם מתן שירותים כאמור.</w:t>
      </w:r>
    </w:p>
    <w:p w:rsidR="00061B05" w:rsidRDefault="00061B05" w:rsidP="00B13DC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:rsidR="00DE1721" w:rsidRDefault="00061B05" w:rsidP="00DE1721">
      <w:pPr>
        <w:shd w:val="clear" w:color="auto" w:fill="BFBFBF" w:themeFill="background1" w:themeFillShade="BF"/>
        <w:tabs>
          <w:tab w:val="left" w:pos="3026"/>
        </w:tabs>
        <w:jc w:val="center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נוסח ה-</w:t>
      </w:r>
      <w:r>
        <w:rPr>
          <w:rFonts w:cs="David"/>
          <w:b/>
          <w:bCs/>
          <w:sz w:val="24"/>
          <w:szCs w:val="24"/>
        </w:rPr>
        <w:t xml:space="preserve"> RFI </w:t>
      </w:r>
      <w:r>
        <w:rPr>
          <w:rFonts w:cs="David" w:hint="cs"/>
          <w:b/>
          <w:bCs/>
          <w:sz w:val="24"/>
          <w:szCs w:val="24"/>
          <w:rtl/>
        </w:rPr>
        <w:t>המלא המעודכן והמחייב, ניתן להורדה מאתר המשרד בכתובת:</w:t>
      </w:r>
      <w:r>
        <w:rPr>
          <w:rFonts w:ascii="Arial" w:hAnsi="Arial" w:cs="Arial"/>
          <w:rtl/>
        </w:rPr>
        <w:t xml:space="preserve"> </w:t>
      </w:r>
      <w:hyperlink r:id="rId9" w:history="1">
        <w:r w:rsidR="00DE1721" w:rsidRPr="0023592D">
          <w:rPr>
            <w:rStyle w:val="Hyperlink"/>
          </w:rPr>
          <w:t>http://shaham.moag.gov.il/ProfessionalInformation/Pages/R.F.I_2017.aspx</w:t>
        </w:r>
      </w:hyperlink>
    </w:p>
    <w:p w:rsidR="00061B05" w:rsidRDefault="00061B05" w:rsidP="00DE1721">
      <w:pPr>
        <w:shd w:val="clear" w:color="auto" w:fill="BFBFBF" w:themeFill="background1" w:themeFillShade="BF"/>
        <w:tabs>
          <w:tab w:val="left" w:pos="3026"/>
        </w:tabs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– מסמך זה (שבקישור) מפרט בהרחבה את תנאי הסף, וכללי המנהלה הנדרשים לצורך הגשת מידע למשרד. חשוב להדגיש בהקשר זה כי תנאי הסף משתנים ממחקר למחקר. </w:t>
      </w:r>
    </w:p>
    <w:p w:rsidR="00061B05" w:rsidRDefault="00061B05" w:rsidP="00B13DC7">
      <w:pPr>
        <w:pStyle w:val="a3"/>
        <w:tabs>
          <w:tab w:val="left" w:pos="1106"/>
        </w:tabs>
        <w:spacing w:line="276" w:lineRule="auto"/>
        <w:jc w:val="both"/>
        <w:rPr>
          <w:rFonts w:cs="David"/>
          <w:sz w:val="24"/>
          <w:szCs w:val="24"/>
          <w:rtl/>
        </w:rPr>
      </w:pPr>
    </w:p>
    <w:p w:rsidR="00B13DC7" w:rsidRDefault="00B13DC7" w:rsidP="00855A1C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787F85" w:rsidRPr="00132307" w:rsidRDefault="005D3397" w:rsidP="00787F85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proofErr w:type="spellStart"/>
      <w:r w:rsidRPr="00132307">
        <w:rPr>
          <w:rFonts w:cs="David" w:hint="cs"/>
          <w:b/>
          <w:bCs/>
          <w:sz w:val="24"/>
          <w:szCs w:val="24"/>
          <w:u w:val="single"/>
          <w:rtl/>
        </w:rPr>
        <w:t>מ</w:t>
      </w:r>
      <w:r w:rsidR="00597DCB" w:rsidRPr="00132307">
        <w:rPr>
          <w:rFonts w:cs="David" w:hint="cs"/>
          <w:b/>
          <w:bCs/>
          <w:sz w:val="24"/>
          <w:szCs w:val="24"/>
          <w:u w:val="single"/>
          <w:rtl/>
        </w:rPr>
        <w:t>י</w:t>
      </w:r>
      <w:r w:rsidRPr="00132307">
        <w:rPr>
          <w:rFonts w:cs="David" w:hint="cs"/>
          <w:b/>
          <w:bCs/>
          <w:sz w:val="24"/>
          <w:szCs w:val="24"/>
          <w:u w:val="single"/>
          <w:rtl/>
        </w:rPr>
        <w:t>נהלה</w:t>
      </w:r>
      <w:proofErr w:type="spellEnd"/>
    </w:p>
    <w:p w:rsidR="000A30A1" w:rsidRPr="00132307" w:rsidRDefault="00E71132" w:rsidP="00072269">
      <w:pPr>
        <w:ind w:left="-58" w:hanging="302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 xml:space="preserve">      </w:t>
      </w:r>
      <w:r w:rsidR="00955EAD" w:rsidRPr="00132307">
        <w:rPr>
          <w:rFonts w:cs="David" w:hint="cs"/>
          <w:sz w:val="24"/>
          <w:szCs w:val="24"/>
          <w:rtl/>
        </w:rPr>
        <w:t xml:space="preserve">את כלל המסמכים יש להגיש לא </w:t>
      </w:r>
      <w:r w:rsidR="00645DB7" w:rsidRPr="00132307">
        <w:rPr>
          <w:rFonts w:cs="David" w:hint="cs"/>
          <w:sz w:val="24"/>
          <w:szCs w:val="24"/>
          <w:rtl/>
        </w:rPr>
        <w:t xml:space="preserve">יאוחר </w:t>
      </w:r>
      <w:r w:rsidR="000A30A1" w:rsidRPr="00132307">
        <w:rPr>
          <w:rFonts w:cs="David" w:hint="cs"/>
          <w:sz w:val="24"/>
          <w:szCs w:val="24"/>
          <w:rtl/>
        </w:rPr>
        <w:t>מיום</w:t>
      </w:r>
      <w:r w:rsidR="00072269">
        <w:rPr>
          <w:rFonts w:cs="David" w:hint="cs"/>
          <w:sz w:val="24"/>
          <w:szCs w:val="24"/>
          <w:rtl/>
        </w:rPr>
        <w:t xml:space="preserve"> 1.5.17</w:t>
      </w:r>
      <w:r w:rsidR="00955EAD" w:rsidRPr="00132307">
        <w:rPr>
          <w:rFonts w:cs="David" w:hint="cs"/>
          <w:sz w:val="24"/>
          <w:szCs w:val="24"/>
          <w:rtl/>
        </w:rPr>
        <w:t xml:space="preserve"> </w:t>
      </w:r>
      <w:r w:rsidR="000A30A1" w:rsidRPr="00132307">
        <w:rPr>
          <w:rFonts w:cs="David" w:hint="cs"/>
          <w:sz w:val="24"/>
          <w:szCs w:val="24"/>
          <w:rtl/>
        </w:rPr>
        <w:t xml:space="preserve">בשעה 13:00, באחד מן האופנים </w:t>
      </w:r>
      <w:r w:rsidRPr="00132307">
        <w:rPr>
          <w:rFonts w:cs="David" w:hint="cs"/>
          <w:sz w:val="24"/>
          <w:szCs w:val="24"/>
          <w:rtl/>
        </w:rPr>
        <w:t>הבאים</w:t>
      </w:r>
      <w:r w:rsidR="000A30A1" w:rsidRPr="00132307">
        <w:rPr>
          <w:rFonts w:cs="David" w:hint="cs"/>
          <w:sz w:val="24"/>
          <w:szCs w:val="24"/>
          <w:rtl/>
        </w:rPr>
        <w:t xml:space="preserve">: </w:t>
      </w:r>
    </w:p>
    <w:p w:rsidR="00787F85" w:rsidRPr="00787F85" w:rsidRDefault="00787F85" w:rsidP="000A30A1">
      <w:pPr>
        <w:pStyle w:val="ListParagraph1"/>
        <w:ind w:left="0"/>
        <w:jc w:val="both"/>
        <w:rPr>
          <w:rFonts w:ascii="Times New Roman" w:hAnsi="Times New Roman" w:cs="David"/>
          <w:sz w:val="24"/>
          <w:szCs w:val="24"/>
          <w:rtl/>
        </w:rPr>
      </w:pPr>
    </w:p>
    <w:p w:rsidR="000A30A1" w:rsidRPr="00132307" w:rsidRDefault="000A30A1" w:rsidP="00072269">
      <w:pPr>
        <w:pStyle w:val="ListParagraph1"/>
        <w:ind w:left="-58"/>
        <w:jc w:val="both"/>
        <w:rPr>
          <w:rFonts w:cs="David"/>
          <w:sz w:val="24"/>
          <w:szCs w:val="24"/>
          <w:rtl/>
        </w:rPr>
      </w:pPr>
      <w:r w:rsidRPr="00132307">
        <w:rPr>
          <w:rFonts w:cs="David" w:hint="cs"/>
          <w:b/>
          <w:bCs/>
          <w:sz w:val="24"/>
          <w:szCs w:val="24"/>
          <w:rtl/>
        </w:rPr>
        <w:t>במסירה ידנית</w:t>
      </w:r>
      <w:r w:rsidRPr="00132307">
        <w:rPr>
          <w:rFonts w:cs="David" w:hint="cs"/>
          <w:sz w:val="24"/>
          <w:szCs w:val="24"/>
          <w:rtl/>
        </w:rPr>
        <w:t xml:space="preserve">  </w:t>
      </w:r>
      <w:r w:rsidR="00645DB7" w:rsidRPr="00132307">
        <w:rPr>
          <w:rFonts w:cs="David" w:hint="cs"/>
          <w:sz w:val="24"/>
          <w:szCs w:val="24"/>
          <w:rtl/>
        </w:rPr>
        <w:t>ל</w:t>
      </w:r>
      <w:r w:rsidRPr="00132307">
        <w:rPr>
          <w:rFonts w:cs="David" w:hint="cs"/>
          <w:sz w:val="24"/>
          <w:szCs w:val="24"/>
          <w:rtl/>
        </w:rPr>
        <w:t xml:space="preserve">גב' </w:t>
      </w:r>
      <w:r w:rsidR="00072269">
        <w:rPr>
          <w:rFonts w:cs="David" w:hint="cs"/>
          <w:sz w:val="24"/>
          <w:szCs w:val="24"/>
          <w:rtl/>
        </w:rPr>
        <w:t>אסתי אדוניה</w:t>
      </w:r>
      <w:r w:rsidRPr="00132307">
        <w:rPr>
          <w:rFonts w:cs="David" w:hint="cs"/>
          <w:sz w:val="24"/>
          <w:szCs w:val="24"/>
          <w:rtl/>
        </w:rPr>
        <w:t xml:space="preserve"> - משרד החקלאות ופיתוח הכפר, דרך המכבים בנין הנהלת המשרד (שה"מ), ראשון לציון (הקריה החקלאית בית-דגן) </w:t>
      </w:r>
      <w:r w:rsidRPr="00132307">
        <w:rPr>
          <w:rFonts w:cs="David"/>
          <w:sz w:val="24"/>
          <w:szCs w:val="24"/>
          <w:rtl/>
        </w:rPr>
        <w:t>–</w:t>
      </w:r>
      <w:r w:rsidRPr="00132307">
        <w:rPr>
          <w:rFonts w:cs="David" w:hint="cs"/>
          <w:sz w:val="24"/>
          <w:szCs w:val="24"/>
          <w:rtl/>
        </w:rPr>
        <w:t xml:space="preserve"> קומה </w:t>
      </w:r>
      <w:r w:rsidR="00645DB7" w:rsidRPr="00132307">
        <w:rPr>
          <w:rFonts w:cs="David" w:hint="cs"/>
          <w:sz w:val="24"/>
          <w:szCs w:val="24"/>
          <w:rtl/>
        </w:rPr>
        <w:t>2</w:t>
      </w:r>
      <w:r w:rsidRPr="00132307">
        <w:rPr>
          <w:rFonts w:cs="David" w:hint="cs"/>
          <w:sz w:val="24"/>
          <w:szCs w:val="24"/>
          <w:rtl/>
        </w:rPr>
        <w:t xml:space="preserve">, חדר </w:t>
      </w:r>
      <w:r w:rsidR="00645DB7" w:rsidRPr="00132307">
        <w:rPr>
          <w:rFonts w:cs="David" w:hint="cs"/>
          <w:sz w:val="24"/>
          <w:szCs w:val="24"/>
          <w:rtl/>
        </w:rPr>
        <w:t>2</w:t>
      </w:r>
      <w:r w:rsidR="00072269">
        <w:rPr>
          <w:rFonts w:cs="David" w:hint="cs"/>
          <w:sz w:val="24"/>
          <w:szCs w:val="24"/>
          <w:rtl/>
        </w:rPr>
        <w:t>22</w:t>
      </w:r>
      <w:r w:rsidRPr="00132307">
        <w:rPr>
          <w:rFonts w:cs="David" w:hint="cs"/>
          <w:sz w:val="24"/>
          <w:szCs w:val="24"/>
          <w:rtl/>
        </w:rPr>
        <w:t xml:space="preserve"> בימים א'-ה' בשעות 9:00-15:00 בתיאום טלפוני מוקדם במספר 03-</w:t>
      </w:r>
      <w:r w:rsidR="00645DB7" w:rsidRPr="00132307">
        <w:rPr>
          <w:rFonts w:cs="David" w:hint="cs"/>
          <w:sz w:val="24"/>
          <w:szCs w:val="24"/>
          <w:rtl/>
        </w:rPr>
        <w:t>948534</w:t>
      </w:r>
      <w:r w:rsidR="00072269">
        <w:rPr>
          <w:rFonts w:cs="David" w:hint="cs"/>
          <w:sz w:val="24"/>
          <w:szCs w:val="24"/>
          <w:rtl/>
        </w:rPr>
        <w:t>2</w:t>
      </w:r>
      <w:r w:rsidR="00955EAD" w:rsidRPr="00132307">
        <w:rPr>
          <w:rFonts w:cs="David" w:hint="cs"/>
          <w:sz w:val="24"/>
          <w:szCs w:val="24"/>
          <w:rtl/>
        </w:rPr>
        <w:t xml:space="preserve"> </w:t>
      </w:r>
      <w:r w:rsidRPr="00132307">
        <w:rPr>
          <w:rFonts w:cs="David" w:hint="cs"/>
          <w:sz w:val="24"/>
          <w:szCs w:val="24"/>
          <w:rtl/>
        </w:rPr>
        <w:t xml:space="preserve">. </w:t>
      </w:r>
    </w:p>
    <w:p w:rsidR="000160BF" w:rsidRDefault="000A30A1" w:rsidP="00072269">
      <w:pPr>
        <w:pStyle w:val="ListParagraph1"/>
        <w:ind w:left="-360" w:firstLine="302"/>
        <w:jc w:val="both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 xml:space="preserve">במשלוח </w:t>
      </w:r>
      <w:r w:rsidRPr="00132307">
        <w:rPr>
          <w:rFonts w:cs="David" w:hint="cs"/>
          <w:b/>
          <w:bCs/>
          <w:sz w:val="24"/>
          <w:szCs w:val="24"/>
          <w:rtl/>
        </w:rPr>
        <w:t>הודעת פקס</w:t>
      </w:r>
      <w:r w:rsidRPr="00132307">
        <w:rPr>
          <w:rFonts w:cs="David" w:hint="cs"/>
          <w:sz w:val="24"/>
          <w:szCs w:val="24"/>
          <w:rtl/>
        </w:rPr>
        <w:t xml:space="preserve"> למס' 03-</w:t>
      </w:r>
      <w:r w:rsidR="00645DB7" w:rsidRPr="00132307">
        <w:rPr>
          <w:rFonts w:cs="David" w:hint="cs"/>
          <w:sz w:val="24"/>
          <w:szCs w:val="24"/>
          <w:rtl/>
        </w:rPr>
        <w:t>9485</w:t>
      </w:r>
      <w:r w:rsidR="00072269">
        <w:rPr>
          <w:rFonts w:cs="David" w:hint="cs"/>
          <w:sz w:val="24"/>
          <w:szCs w:val="24"/>
          <w:rtl/>
        </w:rPr>
        <w:t>881</w:t>
      </w:r>
      <w:r w:rsidRPr="00132307">
        <w:rPr>
          <w:rFonts w:cs="David" w:hint="cs"/>
          <w:sz w:val="24"/>
          <w:szCs w:val="24"/>
          <w:rtl/>
        </w:rPr>
        <w:t xml:space="preserve"> (להודעת הפקס יצורפו כל המסמכים הדרושים). </w:t>
      </w:r>
    </w:p>
    <w:p w:rsidR="000A30A1" w:rsidRPr="00132307" w:rsidRDefault="000A30A1" w:rsidP="00072269">
      <w:pPr>
        <w:pStyle w:val="ListParagraph1"/>
        <w:ind w:left="-58"/>
        <w:jc w:val="both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 xml:space="preserve">במשלוח </w:t>
      </w:r>
      <w:r w:rsidRPr="00132307">
        <w:rPr>
          <w:rFonts w:cs="David" w:hint="cs"/>
          <w:b/>
          <w:bCs/>
          <w:sz w:val="24"/>
          <w:szCs w:val="24"/>
          <w:rtl/>
        </w:rPr>
        <w:t>הודעת דואר אלקטרוני</w:t>
      </w:r>
      <w:r w:rsidRPr="00132307">
        <w:rPr>
          <w:rFonts w:cs="David" w:hint="cs"/>
          <w:sz w:val="24"/>
          <w:szCs w:val="24"/>
          <w:rtl/>
        </w:rPr>
        <w:t xml:space="preserve"> לכתובת </w:t>
      </w:r>
      <w:hyperlink r:id="rId10" w:history="1">
        <w:r w:rsidR="00072269" w:rsidRPr="004F5F1A">
          <w:rPr>
            <w:rStyle w:val="Hyperlink"/>
            <w:rFonts w:cs="David"/>
            <w:b/>
            <w:bCs/>
            <w:sz w:val="24"/>
            <w:szCs w:val="24"/>
          </w:rPr>
          <w:t>estiad@moag.gov.il</w:t>
        </w:r>
      </w:hyperlink>
      <w:r w:rsidR="00645DB7" w:rsidRPr="00132307">
        <w:rPr>
          <w:rFonts w:cs="David" w:hint="cs"/>
          <w:sz w:val="24"/>
          <w:szCs w:val="24"/>
          <w:rtl/>
        </w:rPr>
        <w:t xml:space="preserve"> </w:t>
      </w:r>
      <w:r w:rsidR="00955EAD" w:rsidRPr="00132307">
        <w:rPr>
          <w:rFonts w:cs="David" w:hint="cs"/>
          <w:sz w:val="24"/>
          <w:szCs w:val="24"/>
          <w:rtl/>
        </w:rPr>
        <w:t xml:space="preserve"> </w:t>
      </w:r>
      <w:r w:rsidRPr="00132307">
        <w:rPr>
          <w:rFonts w:cs="David" w:hint="cs"/>
          <w:sz w:val="24"/>
          <w:szCs w:val="24"/>
          <w:rtl/>
        </w:rPr>
        <w:t xml:space="preserve">(להודעת הדוא"ל יצורפו כל </w:t>
      </w:r>
      <w:r w:rsidR="000160BF">
        <w:rPr>
          <w:rFonts w:cs="David" w:hint="cs"/>
          <w:sz w:val="24"/>
          <w:szCs w:val="24"/>
          <w:rtl/>
        </w:rPr>
        <w:t xml:space="preserve">  </w:t>
      </w:r>
      <w:r w:rsidRPr="00132307">
        <w:rPr>
          <w:rFonts w:cs="David" w:hint="cs"/>
          <w:sz w:val="24"/>
          <w:szCs w:val="24"/>
          <w:rtl/>
        </w:rPr>
        <w:t xml:space="preserve">המסמכים הנדרשים כשהם סרוקים בפורמט </w:t>
      </w:r>
      <w:r w:rsidRPr="00132307">
        <w:rPr>
          <w:rFonts w:cs="David" w:hint="cs"/>
          <w:sz w:val="24"/>
          <w:szCs w:val="24"/>
        </w:rPr>
        <w:t>PDF</w:t>
      </w:r>
      <w:r w:rsidRPr="00132307">
        <w:rPr>
          <w:rFonts w:cs="David" w:hint="cs"/>
          <w:sz w:val="24"/>
          <w:szCs w:val="24"/>
          <w:rtl/>
        </w:rPr>
        <w:t xml:space="preserve">). </w:t>
      </w:r>
    </w:p>
    <w:p w:rsidR="000A30A1" w:rsidRPr="00132307" w:rsidRDefault="000A30A1" w:rsidP="000A30A1">
      <w:pPr>
        <w:pStyle w:val="ListParagraph1"/>
        <w:ind w:left="0"/>
        <w:jc w:val="both"/>
        <w:rPr>
          <w:rFonts w:cs="David"/>
          <w:sz w:val="24"/>
          <w:szCs w:val="24"/>
          <w:rtl/>
        </w:rPr>
      </w:pPr>
    </w:p>
    <w:p w:rsidR="000A30A1" w:rsidRPr="00132307" w:rsidRDefault="000A30A1" w:rsidP="00061B05">
      <w:pPr>
        <w:pStyle w:val="ListParagraph1"/>
        <w:ind w:left="-24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 xml:space="preserve">באחריות המציע / מוסר המידע </w:t>
      </w:r>
      <w:r w:rsidR="00955EAD" w:rsidRPr="00132307">
        <w:rPr>
          <w:rFonts w:cs="David" w:hint="cs"/>
          <w:sz w:val="24"/>
          <w:szCs w:val="24"/>
          <w:rtl/>
        </w:rPr>
        <w:t xml:space="preserve">לדאוג כי פנייתו </w:t>
      </w:r>
      <w:r w:rsidRPr="00132307">
        <w:rPr>
          <w:rFonts w:cs="David" w:hint="cs"/>
          <w:sz w:val="24"/>
          <w:szCs w:val="24"/>
          <w:rtl/>
        </w:rPr>
        <w:t xml:space="preserve"> תגיע ליעד האמור ותירשם. מומלץ לוודא הגעת ההצעה (בשלמותה) במספר הטלפון / דוא"ל המצוין שכן המשרד אינו נושא באחריות </w:t>
      </w:r>
      <w:r w:rsidR="00955EAD" w:rsidRPr="00132307">
        <w:rPr>
          <w:rFonts w:cs="David" w:hint="cs"/>
          <w:sz w:val="24"/>
          <w:szCs w:val="24"/>
          <w:rtl/>
        </w:rPr>
        <w:t xml:space="preserve">לפניות </w:t>
      </w:r>
      <w:r w:rsidRPr="00132307">
        <w:rPr>
          <w:rFonts w:cs="David" w:hint="cs"/>
          <w:sz w:val="24"/>
          <w:szCs w:val="24"/>
          <w:rtl/>
        </w:rPr>
        <w:t xml:space="preserve">שלא נמסרו ליעד האמור ולא נתקבל אישור בכתב לרשימתן.  </w:t>
      </w:r>
    </w:p>
    <w:p w:rsidR="000A30A1" w:rsidRDefault="000A30A1" w:rsidP="00061B05">
      <w:pPr>
        <w:pStyle w:val="ListParagraph1"/>
        <w:ind w:left="-24"/>
        <w:rPr>
          <w:rFonts w:cs="David"/>
          <w:sz w:val="24"/>
          <w:szCs w:val="24"/>
          <w:rtl/>
        </w:rPr>
      </w:pPr>
      <w:r w:rsidRPr="00132307">
        <w:rPr>
          <w:rFonts w:cs="David" w:hint="cs"/>
          <w:sz w:val="24"/>
          <w:szCs w:val="24"/>
          <w:rtl/>
        </w:rPr>
        <w:t xml:space="preserve">מידע / הצעה שתגיע לאחר המועד הנקוב מעלה כמועד אחרון להגשה ו/או הצעה כשתגיע כשהיא חסרה אחד המסמכים הרלבנטיים - לא </w:t>
      </w:r>
      <w:r w:rsidR="000160BF">
        <w:rPr>
          <w:rFonts w:cs="David" w:hint="cs"/>
          <w:sz w:val="24"/>
          <w:szCs w:val="24"/>
          <w:rtl/>
        </w:rPr>
        <w:t>תובא לדיון ותיפסל על הסף.</w:t>
      </w:r>
    </w:p>
    <w:p w:rsidR="000160BF" w:rsidRDefault="000160BF" w:rsidP="00061B05">
      <w:pPr>
        <w:pStyle w:val="ListParagraph1"/>
        <w:ind w:left="-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מובהר ומודגש בזאת כי פנייה זו אינה בבחינת הזמנה להציע הצעות ואינה חלק מהליכי מכרז אלא נעשית לשם קבלת מידע בלבד ובעקבותיה ישקול שה"מ את המשך צעדיו.</w:t>
      </w:r>
    </w:p>
    <w:p w:rsidR="000160BF" w:rsidRPr="00132307" w:rsidRDefault="000160BF" w:rsidP="000160BF">
      <w:pPr>
        <w:pStyle w:val="ListParagraph1"/>
        <w:ind w:left="0"/>
        <w:rPr>
          <w:rFonts w:cs="David"/>
          <w:sz w:val="24"/>
          <w:szCs w:val="24"/>
        </w:rPr>
      </w:pPr>
    </w:p>
    <w:p w:rsidR="004A40EF" w:rsidRPr="00132307" w:rsidRDefault="004A40EF" w:rsidP="00787F85">
      <w:pPr>
        <w:rPr>
          <w:rFonts w:cs="David"/>
          <w:sz w:val="24"/>
          <w:szCs w:val="24"/>
          <w:rtl/>
        </w:rPr>
      </w:pPr>
    </w:p>
    <w:sectPr w:rsidR="004A40EF" w:rsidRPr="00132307" w:rsidSect="00787F85">
      <w:headerReference w:type="default" r:id="rId11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348C" w:rsidRDefault="0036348C" w:rsidP="005D3397">
      <w:r>
        <w:separator/>
      </w:r>
    </w:p>
  </w:endnote>
  <w:endnote w:type="continuationSeparator" w:id="0">
    <w:p w:rsidR="0036348C" w:rsidRDefault="0036348C" w:rsidP="005D3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348C" w:rsidRDefault="0036348C" w:rsidP="005D3397">
      <w:r>
        <w:separator/>
      </w:r>
    </w:p>
  </w:footnote>
  <w:footnote w:type="continuationSeparator" w:id="0">
    <w:p w:rsidR="0036348C" w:rsidRDefault="0036348C" w:rsidP="005D33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265271467"/>
      <w:docPartObj>
        <w:docPartGallery w:val="Page Numbers (Top of Page)"/>
        <w:docPartUnique/>
      </w:docPartObj>
    </w:sdtPr>
    <w:sdtEndPr/>
    <w:sdtContent>
      <w:p w:rsidR="00B13DC7" w:rsidRDefault="00B13DC7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0C46">
          <w:rPr>
            <w:noProof/>
            <w:rtl/>
          </w:rPr>
          <w:t>1</w:t>
        </w:r>
        <w:r>
          <w:rPr>
            <w:noProof/>
          </w:rPr>
          <w:fldChar w:fldCharType="end"/>
        </w:r>
      </w:p>
    </w:sdtContent>
  </w:sdt>
  <w:p w:rsidR="00B13DC7" w:rsidRDefault="00B13DC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02DB"/>
    <w:multiLevelType w:val="hybridMultilevel"/>
    <w:tmpl w:val="C12682C8"/>
    <w:lvl w:ilvl="0" w:tplc="1F4E77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642B33"/>
    <w:multiLevelType w:val="hybridMultilevel"/>
    <w:tmpl w:val="314C8B80"/>
    <w:lvl w:ilvl="0" w:tplc="D2745C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A7E7D82"/>
    <w:multiLevelType w:val="hybridMultilevel"/>
    <w:tmpl w:val="6E343A7C"/>
    <w:lvl w:ilvl="0" w:tplc="8DEACA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073CA3"/>
    <w:multiLevelType w:val="hybridMultilevel"/>
    <w:tmpl w:val="DC86899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2154037"/>
    <w:multiLevelType w:val="hybridMultilevel"/>
    <w:tmpl w:val="DC22C41C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3F6D456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D6771C2"/>
    <w:multiLevelType w:val="hybridMultilevel"/>
    <w:tmpl w:val="BDE81506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2C4215"/>
    <w:multiLevelType w:val="hybridMultilevel"/>
    <w:tmpl w:val="E68E69D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0A1"/>
    <w:rsid w:val="000160BF"/>
    <w:rsid w:val="0005452B"/>
    <w:rsid w:val="00061B05"/>
    <w:rsid w:val="00072269"/>
    <w:rsid w:val="00076BB0"/>
    <w:rsid w:val="000A2CE9"/>
    <w:rsid w:val="000A30A1"/>
    <w:rsid w:val="000D3888"/>
    <w:rsid w:val="00124F9C"/>
    <w:rsid w:val="00132307"/>
    <w:rsid w:val="00195464"/>
    <w:rsid w:val="0024402B"/>
    <w:rsid w:val="002A2D72"/>
    <w:rsid w:val="002D0FE8"/>
    <w:rsid w:val="00343E3D"/>
    <w:rsid w:val="0036348C"/>
    <w:rsid w:val="0039380C"/>
    <w:rsid w:val="003B2DAA"/>
    <w:rsid w:val="003D4560"/>
    <w:rsid w:val="003F3829"/>
    <w:rsid w:val="00432888"/>
    <w:rsid w:val="00475722"/>
    <w:rsid w:val="004A352A"/>
    <w:rsid w:val="004A40EF"/>
    <w:rsid w:val="00557BFF"/>
    <w:rsid w:val="00597DCB"/>
    <w:rsid w:val="005D3397"/>
    <w:rsid w:val="005E139A"/>
    <w:rsid w:val="005E186D"/>
    <w:rsid w:val="00645DB7"/>
    <w:rsid w:val="006649CB"/>
    <w:rsid w:val="00787F85"/>
    <w:rsid w:val="007C6C6F"/>
    <w:rsid w:val="008267DB"/>
    <w:rsid w:val="00840C46"/>
    <w:rsid w:val="008502A0"/>
    <w:rsid w:val="00855A1C"/>
    <w:rsid w:val="008B2EC2"/>
    <w:rsid w:val="00927277"/>
    <w:rsid w:val="00955EAD"/>
    <w:rsid w:val="009E24FB"/>
    <w:rsid w:val="00AE29EA"/>
    <w:rsid w:val="00B13DC7"/>
    <w:rsid w:val="00B91AC2"/>
    <w:rsid w:val="00BA6789"/>
    <w:rsid w:val="00BC5122"/>
    <w:rsid w:val="00C732BB"/>
    <w:rsid w:val="00C76814"/>
    <w:rsid w:val="00D82E4D"/>
    <w:rsid w:val="00DE1721"/>
    <w:rsid w:val="00E55779"/>
    <w:rsid w:val="00E5757F"/>
    <w:rsid w:val="00E667F9"/>
    <w:rsid w:val="00E71132"/>
    <w:rsid w:val="00EA3BD0"/>
    <w:rsid w:val="00EC2C26"/>
    <w:rsid w:val="00F51764"/>
    <w:rsid w:val="00FA322E"/>
    <w:rsid w:val="00FC4C0C"/>
    <w:rsid w:val="00FE2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0A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A30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A30A1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A30A1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5D33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D3397"/>
    <w:rPr>
      <w:rFonts w:ascii="Times New Roman" w:eastAsia="Times New Roman" w:hAnsi="Times New Roman" w:cs="Miriam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8267D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267DB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45DB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45DB7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DE172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0A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A30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A30A1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A30A1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5D33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D3397"/>
    <w:rPr>
      <w:rFonts w:ascii="Times New Roman" w:eastAsia="Times New Roman" w:hAnsi="Times New Roman" w:cs="Miriam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8267D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267DB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45DB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45DB7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DE172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03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4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21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7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36" w:space="0" w:color="007F00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426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397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901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2751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897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0727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7336644">
                                                      <w:marLeft w:val="1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36" w:space="0" w:color="198C19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3121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629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34770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48150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3447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7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stiad@moag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haham.moag.gov.il/ProfessionalInformation/Pages/R.F.I_2017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311</Words>
  <Characters>1557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אורלי גבאי[Orly Gabay]</cp:lastModifiedBy>
  <cp:revision>2</cp:revision>
  <cp:lastPrinted>2015-07-22T08:31:00Z</cp:lastPrinted>
  <dcterms:created xsi:type="dcterms:W3CDTF">2017-04-03T11:52:00Z</dcterms:created>
  <dcterms:modified xsi:type="dcterms:W3CDTF">2017-04-03T11:52:00Z</dcterms:modified>
</cp:coreProperties>
</file>